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3"/>
        <w:gridCol w:w="3697"/>
      </w:tblGrid>
      <w:tr w:rsidR="00D86D98" w:rsidRPr="00913C34" w:rsidTr="00545A15">
        <w:trPr>
          <w:tblCellSpacing w:w="15" w:type="dxa"/>
        </w:trPr>
        <w:tc>
          <w:tcPr>
            <w:tcW w:w="3002" w:type="pct"/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  <w:tc>
          <w:tcPr>
            <w:tcW w:w="1952" w:type="pct"/>
            <w:shd w:val="clear" w:color="auto" w:fill="auto"/>
          </w:tcPr>
          <w:p w:rsidR="00D86D98" w:rsidRDefault="00D86D98" w:rsidP="0078568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Häädemeeste Vallavolikogu </w:t>
            </w:r>
          </w:p>
          <w:p w:rsidR="00D86D98" w:rsidRDefault="0090133B" w:rsidP="00CB79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 märtsi</w:t>
            </w:r>
            <w:r w:rsidR="00AE5725">
              <w:rPr>
                <w:bCs/>
                <w:color w:val="000000"/>
              </w:rPr>
              <w:t xml:space="preserve"> 2017. a määrus</w:t>
            </w:r>
            <w:r w:rsidR="003D49BF">
              <w:rPr>
                <w:bCs/>
                <w:color w:val="000000"/>
              </w:rPr>
              <w:t xml:space="preserve"> nr 1</w:t>
            </w:r>
          </w:p>
          <w:p w:rsidR="0078568E" w:rsidRDefault="0078568E" w:rsidP="007856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„Häädemeeste valla eelarvest</w:t>
            </w:r>
          </w:p>
          <w:p w:rsidR="0078568E" w:rsidRDefault="0078568E" w:rsidP="007856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mittetulundusühendustele toetuse </w:t>
            </w:r>
            <w:r w:rsidR="00CB79E2"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>andmise kord“</w:t>
            </w:r>
          </w:p>
          <w:p w:rsidR="00D86D98" w:rsidRPr="00AE5725" w:rsidRDefault="006B3B1B" w:rsidP="00545A15">
            <w:pPr>
              <w:jc w:val="right"/>
              <w:rPr>
                <w:b/>
                <w:bCs/>
                <w:color w:val="000000"/>
              </w:rPr>
            </w:pPr>
            <w:r w:rsidRPr="00AE5725">
              <w:rPr>
                <w:b/>
                <w:bCs/>
                <w:color w:val="000000"/>
              </w:rPr>
              <w:t xml:space="preserve">Lisa </w:t>
            </w:r>
          </w:p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  <w:tr w:rsidR="0078568E" w:rsidRPr="00913C34" w:rsidTr="00545A15">
        <w:trPr>
          <w:tblCellSpacing w:w="15" w:type="dxa"/>
        </w:trPr>
        <w:tc>
          <w:tcPr>
            <w:tcW w:w="3002" w:type="pct"/>
            <w:shd w:val="clear" w:color="auto" w:fill="auto"/>
          </w:tcPr>
          <w:p w:rsidR="0078568E" w:rsidRPr="00913C34" w:rsidRDefault="00CB79E2" w:rsidP="00545A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52" w:type="pct"/>
            <w:shd w:val="clear" w:color="auto" w:fill="auto"/>
          </w:tcPr>
          <w:p w:rsidR="0078568E" w:rsidRPr="006B3B1B" w:rsidRDefault="0078568E" w:rsidP="00545A1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D86D98" w:rsidRDefault="00D86D98" w:rsidP="00D86D98">
      <w:pPr>
        <w:jc w:val="center"/>
        <w:rPr>
          <w:b/>
          <w:bCs/>
          <w:color w:val="000000"/>
        </w:rPr>
      </w:pPr>
      <w:r w:rsidRPr="00913C34">
        <w:rPr>
          <w:b/>
          <w:bCs/>
          <w:color w:val="000000"/>
        </w:rPr>
        <w:t>TAOTLUS TOETUSE SAAMISEKS HÄÄDEMEESTE VALLA MITTETULUNDUSTEGEVUSE TOETUSFONDIST</w:t>
      </w:r>
    </w:p>
    <w:p w:rsidR="00D86D98" w:rsidRPr="00913C34" w:rsidRDefault="00D86D98" w:rsidP="00D86D98">
      <w:pPr>
        <w:jc w:val="center"/>
        <w:rPr>
          <w:color w:val="000000"/>
        </w:rPr>
      </w:pPr>
    </w:p>
    <w:tbl>
      <w:tblPr>
        <w:tblW w:w="483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84"/>
        <w:gridCol w:w="768"/>
        <w:gridCol w:w="766"/>
        <w:gridCol w:w="767"/>
        <w:gridCol w:w="795"/>
        <w:gridCol w:w="3348"/>
      </w:tblGrid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TAOTLEJA ANDMED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26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CC7E49" w:rsidRDefault="00D86D98" w:rsidP="00545A15">
            <w:pPr>
              <w:jc w:val="both"/>
              <w:rPr>
                <w:color w:val="000000"/>
              </w:rPr>
            </w:pPr>
            <w:r w:rsidRPr="00CC7E49">
              <w:rPr>
                <w:rFonts w:ascii="Verdana" w:hAnsi="Verdana"/>
                <w:color w:val="000000"/>
                <w:sz w:val="32"/>
                <w:szCs w:val="32"/>
              </w:rPr>
              <w:t>□</w:t>
            </w:r>
            <w:r w:rsidR="006B3B1B">
              <w:rPr>
                <w:color w:val="000000"/>
              </w:rPr>
              <w:t xml:space="preserve">Juriidiline isik </w:t>
            </w:r>
            <w:r w:rsidRPr="00CC7E49">
              <w:rPr>
                <w:color w:val="000000"/>
              </w:rPr>
              <w:t>/</w:t>
            </w:r>
            <w:r w:rsidRPr="00CC7E49">
              <w:rPr>
                <w:rFonts w:ascii="Verdana" w:hAnsi="Verdana"/>
                <w:color w:val="000000"/>
                <w:sz w:val="32"/>
                <w:szCs w:val="32"/>
              </w:rPr>
              <w:t>□</w:t>
            </w:r>
            <w:r w:rsidRPr="00CC7E49">
              <w:rPr>
                <w:color w:val="000000"/>
              </w:rPr>
              <w:t xml:space="preserve"> Seltsing </w:t>
            </w:r>
          </w:p>
        </w:tc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6B3B1B" w:rsidP="00545A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Registrikood 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22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Aadress </w:t>
            </w:r>
          </w:p>
        </w:tc>
        <w:tc>
          <w:tcPr>
            <w:tcW w:w="26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rPr>
                <w:color w:val="000000"/>
              </w:rPr>
            </w:pPr>
            <w:r>
              <w:rPr>
                <w:color w:val="000000"/>
              </w:rPr>
              <w:t>Arvelduskonto nr</w:t>
            </w:r>
            <w:r w:rsidRPr="00913C34">
              <w:rPr>
                <w:color w:val="000000"/>
              </w:rPr>
              <w:br/>
              <w:t>Pank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6B3B1B" w:rsidP="00545A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Mobiiltelefon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Telefon 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E-post 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ESINDAJA ANDMED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26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D7210D" w:rsidRDefault="00D86D98" w:rsidP="00545A15">
            <w:pPr>
              <w:jc w:val="both"/>
              <w:rPr>
                <w:color w:val="000000"/>
              </w:rPr>
            </w:pPr>
            <w:r w:rsidRPr="00D7210D">
              <w:rPr>
                <w:color w:val="000000"/>
              </w:rPr>
              <w:t>Perekonnanimi</w:t>
            </w:r>
          </w:p>
        </w:tc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D7210D" w:rsidRDefault="00D86D98" w:rsidP="00545A15">
            <w:pPr>
              <w:jc w:val="both"/>
              <w:rPr>
                <w:color w:val="000000"/>
              </w:rPr>
            </w:pPr>
            <w:r w:rsidRPr="00D7210D">
              <w:rPr>
                <w:iCs/>
                <w:color w:val="000000"/>
              </w:rPr>
              <w:t>Eesnimi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26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Funktsioon taotleja juures </w:t>
            </w:r>
          </w:p>
        </w:tc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Isikukood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Aadress 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Mobiiltelefon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Telefon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E-post 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PROJEKTI NIMI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TOIMUMISE KOHT JA KESTVUS (algus ja lõpp)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PROJEKTI VALDKOND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8" name="Picture 8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KULTUUR</w:t>
            </w:r>
          </w:p>
        </w:tc>
        <w:tc>
          <w:tcPr>
            <w:tcW w:w="310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7" name="Picture 7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HARIDUS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6" name="Picture 6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SPORT</w:t>
            </w:r>
          </w:p>
        </w:tc>
        <w:tc>
          <w:tcPr>
            <w:tcW w:w="310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5" name="Picture 5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NOORSOOTÖÖ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4" name="Picture 4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HUVITEGEVUS</w:t>
            </w:r>
          </w:p>
        </w:tc>
        <w:tc>
          <w:tcPr>
            <w:tcW w:w="310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3" name="Picture 3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KÜLAELU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2" name="Picture 2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SELTSITEGEVUS</w:t>
            </w:r>
          </w:p>
        </w:tc>
        <w:tc>
          <w:tcPr>
            <w:tcW w:w="310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E46024"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142875" cy="123825"/>
                  <wp:effectExtent l="0" t="0" r="9525" b="9525"/>
                  <wp:docPr id="1" name="Picture 1" descr="get-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t-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C34">
              <w:rPr>
                <w:color w:val="000000"/>
              </w:rPr>
              <w:t>MUU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KASUSAAJAD (ARV JA LOETELU)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90133B" w:rsidP="00545A15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PROJEKTI </w:t>
            </w:r>
            <w:r w:rsidR="005D3095">
              <w:rPr>
                <w:b/>
                <w:bCs/>
                <w:color w:val="000000"/>
              </w:rPr>
              <w:t xml:space="preserve">EESMÄRGID JA </w:t>
            </w:r>
            <w:r>
              <w:rPr>
                <w:b/>
                <w:bCs/>
                <w:color w:val="000000"/>
              </w:rPr>
              <w:t xml:space="preserve">SISULINE KIRJELDUS 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0133B" w:rsidRPr="00913C34" w:rsidRDefault="0090133B" w:rsidP="00545A15">
            <w:pPr>
              <w:jc w:val="both"/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OODATAV TULEMUS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PROJEKTI EELARVE KOGUMAHT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TAOTLETAVA TOETUSE SUURUS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   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TEISED PROJEKTI KAASRAHASTAJAD</w:t>
            </w:r>
            <w:r w:rsidR="005D3095">
              <w:rPr>
                <w:b/>
                <w:bCs/>
                <w:color w:val="000000"/>
              </w:rPr>
              <w:t>, sh TAOTLEJA OMAOSALUS (näidata summad)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</w:tr>
    </w:tbl>
    <w:p w:rsidR="00D86D98" w:rsidRPr="00913C34" w:rsidRDefault="00D86D98" w:rsidP="00D86D98">
      <w:pPr>
        <w:jc w:val="both"/>
        <w:rPr>
          <w:color w:val="000000"/>
        </w:rPr>
      </w:pPr>
    </w:p>
    <w:tbl>
      <w:tblPr>
        <w:tblW w:w="485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1"/>
      </w:tblGrid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TAOTLEJA KINNITUS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Esitatud andmed on tõesed. Olen tutvunud toetuse saamise tingimustega.</w:t>
            </w:r>
          </w:p>
        </w:tc>
      </w:tr>
    </w:tbl>
    <w:p w:rsidR="00D86D98" w:rsidRPr="00913C34" w:rsidRDefault="00D86D98" w:rsidP="00D86D98">
      <w:pPr>
        <w:jc w:val="both"/>
        <w:rPr>
          <w:color w:val="000000"/>
        </w:rPr>
      </w:pPr>
    </w:p>
    <w:tbl>
      <w:tblPr>
        <w:tblW w:w="4826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7"/>
        <w:gridCol w:w="6692"/>
      </w:tblGrid>
      <w:tr w:rsidR="00D86D98" w:rsidRPr="00913C34" w:rsidTr="00545A15">
        <w:trPr>
          <w:tblCellSpacing w:w="15" w:type="dxa"/>
          <w:jc w:val="center"/>
        </w:trPr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KUUPÄEV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TAOTLEJA ALLKIRI</w:t>
            </w:r>
            <w:r w:rsidRPr="00913C34">
              <w:rPr>
                <w:b/>
                <w:bCs/>
                <w:color w:val="000000"/>
              </w:rPr>
              <w:br/>
              <w:t>Mitme taotleja puhul kirjutab alla projektijuht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color w:val="000000"/>
              </w:rPr>
              <w:t> </w:t>
            </w:r>
          </w:p>
        </w:tc>
      </w:tr>
    </w:tbl>
    <w:p w:rsidR="00D86D98" w:rsidRPr="00913C34" w:rsidRDefault="00D86D98" w:rsidP="00D86D98">
      <w:pPr>
        <w:jc w:val="both"/>
        <w:rPr>
          <w:color w:val="000000"/>
        </w:rPr>
      </w:pPr>
    </w:p>
    <w:tbl>
      <w:tblPr>
        <w:tblW w:w="4699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1"/>
      </w:tblGrid>
      <w:tr w:rsidR="00D86D98" w:rsidRPr="00913C34" w:rsidTr="006B3B1B">
        <w:trPr>
          <w:tblCellSpacing w:w="15" w:type="dxa"/>
          <w:jc w:val="center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LISAD</w:t>
            </w:r>
          </w:p>
        </w:tc>
      </w:tr>
      <w:tr w:rsidR="00D86D98" w:rsidRPr="00913C34" w:rsidTr="006B3B1B">
        <w:trPr>
          <w:tblCellSpacing w:w="15" w:type="dxa"/>
          <w:jc w:val="center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3B1B" w:rsidRPr="006B3B1B" w:rsidRDefault="006B3B1B" w:rsidP="006B3B1B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6B3B1B">
              <w:rPr>
                <w:color w:val="000000"/>
              </w:rPr>
              <w:t>seltsing</w:t>
            </w:r>
            <w:r>
              <w:rPr>
                <w:color w:val="000000"/>
              </w:rPr>
              <w:t>u puhul seltsingulepingu koopia</w:t>
            </w:r>
          </w:p>
        </w:tc>
      </w:tr>
      <w:tr w:rsidR="00D86D98" w:rsidRPr="00913C34" w:rsidTr="006B3B1B">
        <w:trPr>
          <w:tblCellSpacing w:w="15" w:type="dxa"/>
          <w:jc w:val="center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3B1B" w:rsidRPr="006B3B1B" w:rsidRDefault="006B3B1B" w:rsidP="006B3B1B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6B3B1B">
              <w:rPr>
                <w:color w:val="000000"/>
              </w:rPr>
              <w:t>k</w:t>
            </w:r>
            <w:r w:rsidR="0090133B">
              <w:rPr>
                <w:color w:val="000000"/>
              </w:rPr>
              <w:t>avandatava tegevuse sisuline</w:t>
            </w:r>
            <w:r w:rsidRPr="006B3B1B">
              <w:rPr>
                <w:color w:val="000000"/>
              </w:rPr>
              <w:t xml:space="preserve"> kirjeldus</w:t>
            </w:r>
            <w:r w:rsidR="0090133B">
              <w:rPr>
                <w:color w:val="000000"/>
              </w:rPr>
              <w:t xml:space="preserve"> (kui on vajalik üksikasjalisem teave lisaks taotlusvormis esitatule)</w:t>
            </w:r>
            <w:r w:rsidRPr="006B3B1B">
              <w:rPr>
                <w:color w:val="000000"/>
              </w:rPr>
              <w:t>;</w:t>
            </w:r>
          </w:p>
          <w:p w:rsidR="00D86D98" w:rsidRPr="006B3B1B" w:rsidRDefault="00D86D98" w:rsidP="006B3B1B">
            <w:pPr>
              <w:ind w:left="60"/>
              <w:rPr>
                <w:color w:val="000000"/>
              </w:rPr>
            </w:pPr>
          </w:p>
        </w:tc>
      </w:tr>
      <w:tr w:rsidR="00D86D98" w:rsidRPr="00234A07" w:rsidTr="006B3B1B">
        <w:trPr>
          <w:tblCellSpacing w:w="15" w:type="dxa"/>
          <w:jc w:val="center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3B1B" w:rsidRPr="00234A07" w:rsidRDefault="006B3B1B" w:rsidP="006B3B1B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234A07">
              <w:rPr>
                <w:color w:val="000000"/>
              </w:rPr>
              <w:t>projekti kõigi tulude ja kulude eelarve, sh. mitterahalise omaosaluse kalkulatsioon;</w:t>
            </w:r>
          </w:p>
          <w:p w:rsidR="006B3B1B" w:rsidRPr="00234A07" w:rsidRDefault="006B3B1B" w:rsidP="006B3B1B">
            <w:pPr>
              <w:pStyle w:val="ListParagraph"/>
              <w:rPr>
                <w:color w:val="000000"/>
              </w:rPr>
            </w:pPr>
          </w:p>
          <w:tbl>
            <w:tblPr>
              <w:tblW w:w="4699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33"/>
              <w:gridCol w:w="4292"/>
            </w:tblGrid>
            <w:tr w:rsidR="006B3B1B" w:rsidRPr="00234A07" w:rsidTr="00545A15">
              <w:trPr>
                <w:tblCellSpacing w:w="15" w:type="dxa"/>
                <w:jc w:val="center"/>
              </w:trPr>
              <w:tc>
                <w:tcPr>
                  <w:tcW w:w="23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6B3B1B" w:rsidRPr="00234A07" w:rsidRDefault="006B3B1B" w:rsidP="006B3B1B">
                  <w:pPr>
                    <w:jc w:val="both"/>
                    <w:rPr>
                      <w:color w:val="000000"/>
                    </w:rPr>
                  </w:pPr>
                  <w:r w:rsidRPr="00234A07">
                    <w:rPr>
                      <w:color w:val="000000"/>
                    </w:rPr>
                    <w:t>3</w:t>
                  </w:r>
                  <w:r w:rsidR="00941C2C" w:rsidRPr="00234A07">
                    <w:rPr>
                      <w:color w:val="000000"/>
                    </w:rPr>
                    <w:t>.1. t</w:t>
                  </w:r>
                  <w:r w:rsidRPr="00234A07">
                    <w:rPr>
                      <w:color w:val="000000"/>
                    </w:rPr>
                    <w:t>ulud (piletid, sponsorid, riiklik toetus, toetus vallalt, omavahendid jne)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6B3B1B" w:rsidRPr="00234A07" w:rsidRDefault="006B3B1B" w:rsidP="006B3B1B">
                  <w:pPr>
                    <w:jc w:val="both"/>
                    <w:rPr>
                      <w:color w:val="000000"/>
                    </w:rPr>
                  </w:pPr>
                  <w:r w:rsidRPr="00234A07">
                    <w:rPr>
                      <w:color w:val="000000"/>
                    </w:rPr>
                    <w:t>3</w:t>
                  </w:r>
                  <w:r w:rsidR="00941C2C" w:rsidRPr="00234A07">
                    <w:rPr>
                      <w:color w:val="000000"/>
                    </w:rPr>
                    <w:t>.2. k</w:t>
                  </w:r>
                  <w:r w:rsidRPr="00234A07">
                    <w:rPr>
                      <w:color w:val="000000"/>
                    </w:rPr>
                    <w:t>ulud (üürid, töötasud, transport, mitmesugused vahendid, rahastamise graafik jne. koos arvutustega)</w:t>
                  </w:r>
                </w:p>
              </w:tc>
            </w:tr>
          </w:tbl>
          <w:p w:rsidR="006B3B1B" w:rsidRPr="00234A07" w:rsidRDefault="006B3B1B" w:rsidP="006B3B1B">
            <w:pPr>
              <w:jc w:val="both"/>
              <w:rPr>
                <w:color w:val="000000"/>
              </w:rPr>
            </w:pPr>
          </w:p>
        </w:tc>
      </w:tr>
    </w:tbl>
    <w:p w:rsidR="00D86D98" w:rsidRPr="00234A07" w:rsidRDefault="00D86D98" w:rsidP="00D86D98">
      <w:pPr>
        <w:jc w:val="both"/>
        <w:rPr>
          <w:color w:val="000000"/>
        </w:rPr>
      </w:pPr>
    </w:p>
    <w:tbl>
      <w:tblPr>
        <w:tblW w:w="4809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87"/>
      </w:tblGrid>
      <w:tr w:rsidR="00D86D98" w:rsidRPr="00234A07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234A07" w:rsidRDefault="00D86D98" w:rsidP="00545A15">
            <w:pPr>
              <w:jc w:val="both"/>
              <w:rPr>
                <w:color w:val="000000"/>
              </w:rPr>
            </w:pPr>
            <w:r w:rsidRPr="00234A07">
              <w:rPr>
                <w:b/>
                <w:bCs/>
                <w:color w:val="000000"/>
              </w:rPr>
              <w:t>NÕUE TAOTLEJALE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234A07" w:rsidRDefault="00D86D98" w:rsidP="00545A15">
            <w:pPr>
              <w:jc w:val="both"/>
              <w:rPr>
                <w:color w:val="000000"/>
              </w:rPr>
            </w:pPr>
          </w:p>
          <w:p w:rsidR="0090133B" w:rsidRPr="00234A07" w:rsidRDefault="0090133B" w:rsidP="0090133B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234A07">
              <w:rPr>
                <w:color w:val="000000"/>
              </w:rPr>
              <w:t xml:space="preserve">Toetuse saaja vastutab toetuse sihipärase kasutamise eest. </w:t>
            </w:r>
          </w:p>
          <w:p w:rsidR="00C51A0B" w:rsidRPr="00234A07" w:rsidRDefault="00C51A0B" w:rsidP="003D49BF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234A07">
              <w:rPr>
                <w:color w:val="000000"/>
              </w:rPr>
              <w:t xml:space="preserve">Peale projekti tegevuste lõppemist esitab toetuse saaja toimunud tegevuste sisulise aruande koos tegelike </w:t>
            </w:r>
            <w:r w:rsidR="003D49BF">
              <w:rPr>
                <w:color w:val="000000"/>
              </w:rPr>
              <w:t>toetus</w:t>
            </w:r>
            <w:r w:rsidRPr="00234A07">
              <w:rPr>
                <w:color w:val="000000"/>
              </w:rPr>
              <w:t xml:space="preserve">kulude loeteluga. </w:t>
            </w:r>
          </w:p>
          <w:p w:rsidR="00B0439B" w:rsidRPr="00234A07" w:rsidRDefault="00C51A0B" w:rsidP="003D49BF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234A07">
              <w:rPr>
                <w:color w:val="000000"/>
              </w:rPr>
              <w:t xml:space="preserve">Vallavalitsusel on õigus nõuda toetuse saajalt lisateavet toetussumma kasutamise kohta ning kontrollida </w:t>
            </w:r>
            <w:r w:rsidR="003D49BF">
              <w:rPr>
                <w:color w:val="000000"/>
              </w:rPr>
              <w:t xml:space="preserve">eraldatud </w:t>
            </w:r>
            <w:r w:rsidRPr="00234A07">
              <w:rPr>
                <w:color w:val="000000"/>
              </w:rPr>
              <w:t>toetuse sihipärast kasutami</w:t>
            </w:r>
            <w:r w:rsidR="003D49BF">
              <w:rPr>
                <w:color w:val="000000"/>
              </w:rPr>
              <w:t>st, sh</w:t>
            </w:r>
            <w:r w:rsidRPr="00234A07">
              <w:rPr>
                <w:color w:val="000000"/>
              </w:rPr>
              <w:t xml:space="preserve"> nõuda vajadusel projektiga soetud kuludokumentide koopiate esitamist. </w:t>
            </w:r>
          </w:p>
          <w:p w:rsidR="0090133B" w:rsidRPr="00234A07" w:rsidRDefault="0090133B" w:rsidP="0090133B">
            <w:pPr>
              <w:pStyle w:val="NoSpacing"/>
              <w:numPr>
                <w:ilvl w:val="0"/>
                <w:numId w:val="8"/>
              </w:numPr>
              <w:jc w:val="both"/>
            </w:pPr>
            <w:r w:rsidRPr="00234A07">
              <w:rPr>
                <w:lang w:eastAsia="en-US"/>
              </w:rPr>
              <w:t>Toetust ei anta taotlejale, kes on jätnud vallavalitsusele esitamata teabe talle varem makstud toetusrahade kasutamise kohta või on eelneval aastal kasutanud toetusraha mittesihtotstarbeliselt.</w:t>
            </w:r>
          </w:p>
          <w:p w:rsidR="0090133B" w:rsidRPr="00913C34" w:rsidRDefault="0090133B" w:rsidP="00545A15">
            <w:pPr>
              <w:jc w:val="both"/>
              <w:rPr>
                <w:color w:val="000000"/>
              </w:rPr>
            </w:pPr>
          </w:p>
        </w:tc>
      </w:tr>
    </w:tbl>
    <w:p w:rsidR="003D49BF" w:rsidRDefault="003D49BF" w:rsidP="00D86D98">
      <w:pPr>
        <w:jc w:val="both"/>
        <w:rPr>
          <w:color w:val="000000"/>
        </w:rPr>
      </w:pPr>
    </w:p>
    <w:p w:rsidR="00CB79E2" w:rsidRDefault="00CB79E2" w:rsidP="00D86D98">
      <w:pPr>
        <w:jc w:val="both"/>
        <w:rPr>
          <w:color w:val="000000"/>
        </w:rPr>
      </w:pPr>
    </w:p>
    <w:p w:rsidR="00CB79E2" w:rsidRPr="00913C34" w:rsidRDefault="00CB79E2" w:rsidP="00D86D98">
      <w:pPr>
        <w:jc w:val="both"/>
        <w:rPr>
          <w:color w:val="000000"/>
        </w:rPr>
      </w:pPr>
    </w:p>
    <w:tbl>
      <w:tblPr>
        <w:tblW w:w="481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89"/>
      </w:tblGrid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lastRenderedPageBreak/>
              <w:t>TEADMISEKS TOETUSE TAOTLEJALE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3B1B" w:rsidRDefault="00D86D98" w:rsidP="006B3B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6B3B1B" w:rsidRPr="00913C34">
              <w:rPr>
                <w:color w:val="000000"/>
              </w:rPr>
              <w:t>Toetuse ülemmäär on üldjuhul kuni 10</w:t>
            </w:r>
            <w:r w:rsidR="006B3B1B">
              <w:rPr>
                <w:color w:val="000000"/>
              </w:rPr>
              <w:t xml:space="preserve"> </w:t>
            </w:r>
            <w:r w:rsidR="006B3B1B" w:rsidRPr="00913C34">
              <w:rPr>
                <w:color w:val="000000"/>
              </w:rPr>
              <w:t xml:space="preserve">% valla mittetulundustegevuse toetusfondist. </w:t>
            </w:r>
            <w:r w:rsidR="006B3B1B">
              <w:rPr>
                <w:color w:val="000000"/>
              </w:rPr>
              <w:t xml:space="preserve">Olulise </w:t>
            </w:r>
            <w:proofErr w:type="spellStart"/>
            <w:r w:rsidR="006B3B1B">
              <w:rPr>
                <w:color w:val="000000"/>
              </w:rPr>
              <w:t>ülevallalise</w:t>
            </w:r>
            <w:proofErr w:type="spellEnd"/>
            <w:r w:rsidR="006B3B1B">
              <w:rPr>
                <w:color w:val="000000"/>
              </w:rPr>
              <w:t xml:space="preserve"> mõjuga tegevuste korral võib toetussumma taotluse piisava põhjendatuse juures olla kuni 20% toetusfondi kogusummast.</w:t>
            </w:r>
          </w:p>
          <w:p w:rsidR="00D86D98" w:rsidRPr="00913C34" w:rsidRDefault="00D86D98" w:rsidP="006B3B1B">
            <w:pPr>
              <w:rPr>
                <w:color w:val="000000"/>
              </w:rPr>
            </w:pP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C51A0B" w:rsidP="00545A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Esitatud dokumentidest</w:t>
            </w:r>
            <w:r w:rsidR="00D86D98" w:rsidRPr="00913C34">
              <w:rPr>
                <w:color w:val="000000"/>
              </w:rPr>
              <w:t xml:space="preserve"> palume jätta endale koopiad.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6B3B1B">
            <w:pPr>
              <w:jc w:val="both"/>
              <w:rPr>
                <w:color w:val="000000"/>
              </w:rPr>
            </w:pPr>
          </w:p>
        </w:tc>
      </w:tr>
    </w:tbl>
    <w:p w:rsidR="00D86D98" w:rsidRPr="00913C34" w:rsidRDefault="00D86D98" w:rsidP="00D86D98">
      <w:pPr>
        <w:jc w:val="both"/>
        <w:rPr>
          <w:color w:val="000000"/>
        </w:rPr>
      </w:pPr>
    </w:p>
    <w:tbl>
      <w:tblPr>
        <w:tblW w:w="485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9"/>
      </w:tblGrid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B0001D" w:rsidRDefault="00D86D98" w:rsidP="00545A15">
            <w:pPr>
              <w:jc w:val="both"/>
              <w:rPr>
                <w:b/>
                <w:bCs/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TOETUSE TAOTLUSTE ESITAMISE TÄHTAJAD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Taotlusi võetakse vastu pidevalt, kuni fondi rahaliste vahendite lõppemiseni.</w:t>
            </w:r>
          </w:p>
        </w:tc>
      </w:tr>
    </w:tbl>
    <w:p w:rsidR="00D86D98" w:rsidRPr="00913C34" w:rsidRDefault="00D86D98" w:rsidP="00D86D98">
      <w:pPr>
        <w:jc w:val="both"/>
        <w:rPr>
          <w:color w:val="000000"/>
        </w:rPr>
      </w:pPr>
    </w:p>
    <w:tbl>
      <w:tblPr>
        <w:tblW w:w="488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20"/>
      </w:tblGrid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ind w:firstLine="90"/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MUU INFO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5DAD" w:rsidRDefault="00D86D98" w:rsidP="00F85DAD">
            <w:pPr>
              <w:ind w:firstLine="90"/>
              <w:jc w:val="both"/>
              <w:rPr>
                <w:b/>
                <w:bCs/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Taotlus esitada Häädemeeste Vallavalitsusele</w:t>
            </w:r>
            <w:r w:rsidR="006B3B1B">
              <w:rPr>
                <w:b/>
                <w:bCs/>
                <w:color w:val="000000"/>
              </w:rPr>
              <w:t xml:space="preserve"> </w:t>
            </w:r>
            <w:r w:rsidR="00F85DAD">
              <w:rPr>
                <w:b/>
                <w:bCs/>
                <w:color w:val="000000"/>
              </w:rPr>
              <w:t xml:space="preserve">aadressil </w:t>
            </w:r>
            <w:r w:rsidR="006B3B1B">
              <w:rPr>
                <w:b/>
                <w:bCs/>
                <w:color w:val="000000"/>
              </w:rPr>
              <w:t>Pärnu mnt 13, Häädemeeste</w:t>
            </w:r>
          </w:p>
          <w:p w:rsidR="00D86D98" w:rsidRPr="00F85DAD" w:rsidRDefault="006B3B1B" w:rsidP="00F85DAD">
            <w:pPr>
              <w:ind w:firstLine="90"/>
              <w:jc w:val="both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 xml:space="preserve"> </w:t>
            </w:r>
            <w:r w:rsidR="00F85DA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alevik, 86001,</w:t>
            </w:r>
            <w:r w:rsidR="00F85DA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Pärnumaa </w:t>
            </w:r>
          </w:p>
        </w:tc>
      </w:tr>
      <w:tr w:rsidR="00D86D98" w:rsidRPr="00913C34" w:rsidTr="00545A15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6D98" w:rsidRPr="00913C34" w:rsidRDefault="00D86D98" w:rsidP="00545A15">
            <w:pPr>
              <w:ind w:firstLine="90"/>
              <w:jc w:val="both"/>
              <w:rPr>
                <w:color w:val="000000"/>
              </w:rPr>
            </w:pPr>
            <w:r w:rsidRPr="00913C34">
              <w:rPr>
                <w:b/>
                <w:bCs/>
                <w:color w:val="000000"/>
              </w:rPr>
              <w:t>Telefon: 446</w:t>
            </w:r>
            <w:r>
              <w:rPr>
                <w:b/>
                <w:bCs/>
                <w:color w:val="000000"/>
              </w:rPr>
              <w:t xml:space="preserve"> </w:t>
            </w:r>
            <w:r w:rsidR="006B3B1B">
              <w:rPr>
                <w:b/>
                <w:bCs/>
                <w:color w:val="000000"/>
              </w:rPr>
              <w:t>4175</w:t>
            </w:r>
            <w:r>
              <w:rPr>
                <w:b/>
                <w:bCs/>
                <w:color w:val="000000"/>
              </w:rPr>
              <w:t xml:space="preserve">, e-post: </w:t>
            </w:r>
            <w:hyperlink r:id="rId6" w:history="1">
              <w:r w:rsidRPr="00D17841">
                <w:rPr>
                  <w:rStyle w:val="Hyperlink"/>
                  <w:b/>
                  <w:bCs/>
                </w:rPr>
                <w:t>info@haademeeste.ee</w:t>
              </w:r>
            </w:hyperlink>
            <w:r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D86D98" w:rsidRPr="00913C34" w:rsidRDefault="00D86D98" w:rsidP="00D86D98">
      <w:pPr>
        <w:ind w:firstLine="90"/>
        <w:jc w:val="both"/>
        <w:rPr>
          <w:color w:val="000000"/>
        </w:rPr>
      </w:pPr>
      <w:r w:rsidRPr="00913C34">
        <w:rPr>
          <w:color w:val="000000"/>
        </w:rPr>
        <w:br/>
      </w:r>
    </w:p>
    <w:p w:rsidR="00AB2EAE" w:rsidRDefault="00AB2EAE"/>
    <w:sectPr w:rsidR="00AB2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7313"/>
    <w:multiLevelType w:val="hybridMultilevel"/>
    <w:tmpl w:val="8452D506"/>
    <w:lvl w:ilvl="0" w:tplc="4EF0A1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D20462"/>
    <w:multiLevelType w:val="hybridMultilevel"/>
    <w:tmpl w:val="4D1A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862"/>
    <w:multiLevelType w:val="hybridMultilevel"/>
    <w:tmpl w:val="58DE94EC"/>
    <w:lvl w:ilvl="0" w:tplc="AE766A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F4E74"/>
    <w:multiLevelType w:val="hybridMultilevel"/>
    <w:tmpl w:val="DBF4AB06"/>
    <w:lvl w:ilvl="0" w:tplc="2E8C3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161A3"/>
    <w:multiLevelType w:val="hybridMultilevel"/>
    <w:tmpl w:val="089E11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15D69"/>
    <w:multiLevelType w:val="hybridMultilevel"/>
    <w:tmpl w:val="F3A80E1C"/>
    <w:lvl w:ilvl="0" w:tplc="18EEC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31294C"/>
    <w:multiLevelType w:val="hybridMultilevel"/>
    <w:tmpl w:val="129ADF3A"/>
    <w:lvl w:ilvl="0" w:tplc="2E8C3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1698E"/>
    <w:multiLevelType w:val="hybridMultilevel"/>
    <w:tmpl w:val="129ADF3A"/>
    <w:lvl w:ilvl="0" w:tplc="2E8C3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3C9A"/>
    <w:multiLevelType w:val="hybridMultilevel"/>
    <w:tmpl w:val="6400A972"/>
    <w:lvl w:ilvl="0" w:tplc="2E8C3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98"/>
    <w:rsid w:val="000847D8"/>
    <w:rsid w:val="00234A07"/>
    <w:rsid w:val="003D49BF"/>
    <w:rsid w:val="005D3095"/>
    <w:rsid w:val="006B3B1B"/>
    <w:rsid w:val="0078568E"/>
    <w:rsid w:val="0090133B"/>
    <w:rsid w:val="00941C2C"/>
    <w:rsid w:val="00AB2EAE"/>
    <w:rsid w:val="00AE5725"/>
    <w:rsid w:val="00AF0741"/>
    <w:rsid w:val="00B0439B"/>
    <w:rsid w:val="00B514C7"/>
    <w:rsid w:val="00C51A0B"/>
    <w:rsid w:val="00CB79E2"/>
    <w:rsid w:val="00D86D98"/>
    <w:rsid w:val="00F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140B2-EC35-4D25-9BFF-0528AF3B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D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B1B"/>
    <w:pPr>
      <w:ind w:left="720"/>
      <w:contextualSpacing/>
    </w:pPr>
  </w:style>
  <w:style w:type="paragraph" w:styleId="NoSpacing">
    <w:name w:val="No Spacing"/>
    <w:uiPriority w:val="1"/>
    <w:qFormat/>
    <w:rsid w:val="00901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D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AD"/>
    <w:rPr>
      <w:rFonts w:ascii="Segoe UI" w:eastAsia="Times New Roman" w:hAnsi="Segoe UI" w:cs="Segoe UI"/>
      <w:sz w:val="18"/>
      <w:szCs w:val="18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aademeeste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Külliki kiiver</dc:creator>
  <cp:keywords/>
  <dc:description/>
  <cp:lastModifiedBy>Külliki kiiver</cp:lastModifiedBy>
  <cp:revision>5</cp:revision>
  <cp:lastPrinted>2017-03-17T08:43:00Z</cp:lastPrinted>
  <dcterms:created xsi:type="dcterms:W3CDTF">2017-03-17T08:22:00Z</dcterms:created>
  <dcterms:modified xsi:type="dcterms:W3CDTF">2017-03-17T08:45:00Z</dcterms:modified>
</cp:coreProperties>
</file>